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6C" w:rsidRPr="00BF60EE" w:rsidRDefault="005E0C77">
      <w:pPr>
        <w:rPr>
          <w:rFonts w:asciiTheme="minorEastAsia" w:hAnsiTheme="minorEastAsia"/>
          <w:sz w:val="22"/>
        </w:rPr>
      </w:pPr>
      <w:r w:rsidRPr="000E2676">
        <w:rPr>
          <w:rFonts w:asciiTheme="minorEastAsia" w:hAnsiTheme="minorEastAsia"/>
          <w:sz w:val="22"/>
        </w:rPr>
        <w:t>（</w:t>
      </w:r>
      <w:r w:rsidRPr="00BF60EE">
        <w:rPr>
          <w:rFonts w:asciiTheme="minorEastAsia" w:hAnsiTheme="minorEastAsia"/>
          <w:sz w:val="22"/>
        </w:rPr>
        <w:t>様式</w:t>
      </w:r>
      <w:r w:rsidR="007B572C" w:rsidRPr="00BF60EE">
        <w:rPr>
          <w:rFonts w:asciiTheme="minorEastAsia" w:hAnsiTheme="minorEastAsia" w:hint="eastAsia"/>
          <w:sz w:val="22"/>
        </w:rPr>
        <w:t>６</w:t>
      </w:r>
      <w:r w:rsidRPr="00BF60EE">
        <w:rPr>
          <w:rFonts w:asciiTheme="minorEastAsia" w:hAnsiTheme="minorEastAsia"/>
          <w:sz w:val="22"/>
        </w:rPr>
        <w:t>）</w:t>
      </w:r>
    </w:p>
    <w:p w:rsidR="00044CE4" w:rsidRPr="00BF60EE" w:rsidRDefault="00044CE4">
      <w:pPr>
        <w:rPr>
          <w:rFonts w:asciiTheme="minorEastAsia" w:hAnsiTheme="minorEastAsia"/>
          <w:sz w:val="22"/>
        </w:rPr>
      </w:pPr>
    </w:p>
    <w:p w:rsidR="00044CE4" w:rsidRPr="00BF60EE" w:rsidRDefault="00044CE4">
      <w:pPr>
        <w:rPr>
          <w:rFonts w:asciiTheme="minorEastAsia" w:hAnsiTheme="minorEastAsia"/>
          <w:sz w:val="22"/>
        </w:rPr>
      </w:pPr>
    </w:p>
    <w:p w:rsidR="005E0C77" w:rsidRPr="00BF60EE" w:rsidRDefault="005E0C77">
      <w:pPr>
        <w:rPr>
          <w:rFonts w:asciiTheme="minorEastAsia" w:hAnsiTheme="minorEastAsia"/>
          <w:sz w:val="28"/>
          <w:szCs w:val="28"/>
        </w:rPr>
      </w:pPr>
      <w:r w:rsidRPr="00BF60EE">
        <w:rPr>
          <w:rFonts w:asciiTheme="minorEastAsia" w:hAnsiTheme="minorEastAsia" w:hint="eastAsia"/>
          <w:sz w:val="22"/>
        </w:rPr>
        <w:t xml:space="preserve">　　　　　　　　　　　　　　　　</w:t>
      </w:r>
      <w:r w:rsidR="00D25638" w:rsidRPr="00BF60EE">
        <w:rPr>
          <w:rFonts w:asciiTheme="minorEastAsia" w:hAnsiTheme="minorEastAsia" w:hint="eastAsia"/>
          <w:sz w:val="22"/>
        </w:rPr>
        <w:t xml:space="preserve">   </w:t>
      </w:r>
      <w:r w:rsidRPr="00BF60EE">
        <w:rPr>
          <w:rFonts w:asciiTheme="minorEastAsia" w:hAnsiTheme="minorEastAsia" w:hint="eastAsia"/>
          <w:sz w:val="28"/>
          <w:szCs w:val="28"/>
        </w:rPr>
        <w:t>誓約書</w:t>
      </w:r>
    </w:p>
    <w:p w:rsidR="00044CE4" w:rsidRPr="00BF60EE" w:rsidRDefault="00044CE4">
      <w:pPr>
        <w:rPr>
          <w:rFonts w:asciiTheme="minorEastAsia" w:hAnsiTheme="minorEastAsia"/>
          <w:sz w:val="22"/>
        </w:rPr>
      </w:pPr>
    </w:p>
    <w:p w:rsidR="005E0C77" w:rsidRPr="00BF60EE" w:rsidRDefault="005E0C77">
      <w:pPr>
        <w:rPr>
          <w:rFonts w:asciiTheme="minorEastAsia" w:hAnsiTheme="minorEastAsia"/>
          <w:sz w:val="22"/>
        </w:rPr>
      </w:pPr>
    </w:p>
    <w:p w:rsidR="005E0C77" w:rsidRPr="00BF60EE" w:rsidRDefault="007B572C" w:rsidP="007B572C">
      <w:pPr>
        <w:spacing w:line="400" w:lineRule="exact"/>
        <w:ind w:firstLineChars="100" w:firstLine="220"/>
        <w:jc w:val="left"/>
        <w:rPr>
          <w:rFonts w:asciiTheme="minorEastAsia" w:hAnsiTheme="minorEastAsia" w:cs="Times New Roman"/>
          <w:sz w:val="24"/>
          <w:szCs w:val="24"/>
        </w:rPr>
      </w:pPr>
      <w:r w:rsidRPr="00BF60EE">
        <w:rPr>
          <w:rFonts w:asciiTheme="minorEastAsia" w:hAnsiTheme="minorEastAsia" w:hint="eastAsia"/>
          <w:sz w:val="22"/>
        </w:rPr>
        <w:t>南紀熊野ジオパークホームページリニューアル</w:t>
      </w:r>
      <w:r w:rsidR="000D1E80" w:rsidRPr="00BF60EE">
        <w:rPr>
          <w:rFonts w:asciiTheme="minorEastAsia" w:hAnsiTheme="minorEastAsia" w:hint="eastAsia"/>
          <w:sz w:val="22"/>
        </w:rPr>
        <w:t>業務</w:t>
      </w:r>
      <w:r w:rsidR="005E0C77" w:rsidRPr="00BF60EE">
        <w:rPr>
          <w:rFonts w:asciiTheme="minorEastAsia" w:hAnsiTheme="minorEastAsia" w:cs="Times New Roman" w:hint="eastAsia"/>
          <w:sz w:val="24"/>
          <w:szCs w:val="24"/>
        </w:rPr>
        <w:t>に係る申込において、下記事項に相違ないことを誓います。</w:t>
      </w:r>
    </w:p>
    <w:p w:rsidR="005E0C77" w:rsidRPr="00BF60EE" w:rsidRDefault="005E0C77" w:rsidP="005E0C77">
      <w:pPr>
        <w:spacing w:line="400" w:lineRule="exact"/>
        <w:jc w:val="left"/>
        <w:rPr>
          <w:rFonts w:asciiTheme="minorEastAsia" w:hAnsiTheme="minorEastAsia" w:cs="Times New Roman"/>
          <w:sz w:val="24"/>
          <w:szCs w:val="24"/>
        </w:rPr>
      </w:pPr>
    </w:p>
    <w:p w:rsidR="00044CE4" w:rsidRPr="00BF60EE" w:rsidRDefault="00044CE4" w:rsidP="005E0C77">
      <w:pPr>
        <w:spacing w:line="400" w:lineRule="exact"/>
        <w:jc w:val="left"/>
        <w:rPr>
          <w:rFonts w:asciiTheme="minorEastAsia" w:hAnsiTheme="minorEastAsia" w:cs="Times New Roman"/>
          <w:sz w:val="24"/>
          <w:szCs w:val="24"/>
        </w:rPr>
      </w:pPr>
    </w:p>
    <w:p w:rsidR="005E0C77" w:rsidRPr="00BF60EE" w:rsidRDefault="005E0C77" w:rsidP="005E0C77">
      <w:pPr>
        <w:spacing w:line="400" w:lineRule="exact"/>
        <w:jc w:val="center"/>
        <w:rPr>
          <w:rFonts w:asciiTheme="minorEastAsia" w:hAnsiTheme="minorEastAsia" w:cs="Times New Roman"/>
          <w:sz w:val="24"/>
          <w:szCs w:val="24"/>
        </w:rPr>
      </w:pPr>
      <w:r w:rsidRPr="00BF60EE">
        <w:rPr>
          <w:rFonts w:asciiTheme="minorEastAsia" w:hAnsiTheme="minorEastAsia" w:cs="Times New Roman" w:hint="eastAsia"/>
          <w:sz w:val="24"/>
          <w:szCs w:val="24"/>
        </w:rPr>
        <w:t>記</w:t>
      </w:r>
    </w:p>
    <w:p w:rsidR="005E0C77" w:rsidRPr="00BF60EE" w:rsidRDefault="005E0C77" w:rsidP="005E0C77">
      <w:pPr>
        <w:jc w:val="left"/>
        <w:rPr>
          <w:rFonts w:asciiTheme="minorEastAsia" w:hAnsiTheme="minorEastAsia"/>
          <w:sz w:val="22"/>
        </w:rPr>
      </w:pPr>
    </w:p>
    <w:p w:rsidR="00044CE4" w:rsidRPr="00BF60EE" w:rsidRDefault="00044CE4" w:rsidP="005E0C77">
      <w:pPr>
        <w:jc w:val="left"/>
        <w:rPr>
          <w:rFonts w:asciiTheme="minorEastAsia" w:hAnsiTheme="minorEastAsia"/>
          <w:sz w:val="22"/>
        </w:rPr>
      </w:pPr>
    </w:p>
    <w:p w:rsidR="001D79D3" w:rsidRPr="00BF60EE" w:rsidRDefault="000E2676" w:rsidP="001D79D3">
      <w:pPr>
        <w:rPr>
          <w:rFonts w:asciiTheme="minorEastAsia" w:hAnsiTheme="minorEastAsia"/>
        </w:rPr>
      </w:pPr>
      <w:r w:rsidRPr="00BF60EE">
        <w:rPr>
          <w:rFonts w:asciiTheme="minorEastAsia" w:hAnsiTheme="minorEastAsia" w:hint="eastAsia"/>
        </w:rPr>
        <w:t>１　県内に本店、支店その他事業所等を有する者であること。</w:t>
      </w:r>
    </w:p>
    <w:p w:rsidR="003F7C07" w:rsidRDefault="000E2676" w:rsidP="001D79D3">
      <w:pPr>
        <w:ind w:left="420" w:hangingChars="200" w:hanging="420"/>
        <w:rPr>
          <w:rFonts w:asciiTheme="minorEastAsia" w:hAnsiTheme="minorEastAsia" w:hint="eastAsia"/>
        </w:rPr>
      </w:pPr>
      <w:r w:rsidRPr="00BF60EE">
        <w:rPr>
          <w:rFonts w:asciiTheme="minorEastAsia" w:hAnsiTheme="minorEastAsia" w:hint="eastAsia"/>
        </w:rPr>
        <w:t>２　地方自治法施行令（昭</w:t>
      </w:r>
      <w:r w:rsidR="003F7C07">
        <w:rPr>
          <w:rFonts w:asciiTheme="minorEastAsia" w:hAnsiTheme="minorEastAsia" w:hint="eastAsia"/>
        </w:rPr>
        <w:t>和２２年政令第１６号。以下「自治法令」という。）第１６７条の４第</w:t>
      </w:r>
    </w:p>
    <w:p w:rsidR="001D79D3" w:rsidRPr="00BF60EE" w:rsidRDefault="000E2676" w:rsidP="003F7C07">
      <w:pPr>
        <w:ind w:leftChars="100" w:left="420" w:hangingChars="100" w:hanging="210"/>
        <w:rPr>
          <w:rFonts w:asciiTheme="minorEastAsia" w:hAnsiTheme="minorEastAsia"/>
        </w:rPr>
      </w:pPr>
      <w:bookmarkStart w:id="0" w:name="_GoBack"/>
      <w:bookmarkEnd w:id="0"/>
      <w:r w:rsidRPr="00BF60EE">
        <w:rPr>
          <w:rFonts w:asciiTheme="minorEastAsia" w:hAnsiTheme="minorEastAsia" w:hint="eastAsia"/>
        </w:rPr>
        <w:t>１項の規定に該当しない者であること。</w:t>
      </w:r>
    </w:p>
    <w:p w:rsidR="000E2676" w:rsidRPr="00BF60EE" w:rsidRDefault="000E2676" w:rsidP="000E2676">
      <w:pPr>
        <w:ind w:left="420" w:hangingChars="200" w:hanging="420"/>
        <w:rPr>
          <w:rFonts w:asciiTheme="minorEastAsia" w:hAnsiTheme="minorEastAsia"/>
        </w:rPr>
      </w:pPr>
      <w:r w:rsidRPr="00BF60EE">
        <w:rPr>
          <w:rFonts w:asciiTheme="minorEastAsia" w:hAnsiTheme="minorEastAsia" w:hint="eastAsia"/>
        </w:rPr>
        <w:t>３　地方自治法第１６７条の４第２項の規定により競争入札への参加を排除されていない者であ</w:t>
      </w:r>
    </w:p>
    <w:p w:rsidR="000E2676" w:rsidRPr="00BF60EE" w:rsidRDefault="000E2676" w:rsidP="000E2676">
      <w:pPr>
        <w:ind w:leftChars="100" w:left="420" w:hangingChars="100" w:hanging="210"/>
        <w:rPr>
          <w:rFonts w:asciiTheme="minorEastAsia" w:hAnsiTheme="minorEastAsia"/>
        </w:rPr>
      </w:pPr>
      <w:r w:rsidRPr="00BF60EE">
        <w:rPr>
          <w:rFonts w:asciiTheme="minorEastAsia" w:hAnsiTheme="minorEastAsia" w:hint="eastAsia"/>
        </w:rPr>
        <w:t>ること</w:t>
      </w:r>
    </w:p>
    <w:p w:rsidR="000E2676" w:rsidRPr="00BF60EE" w:rsidRDefault="000E2676" w:rsidP="000E2676">
      <w:pPr>
        <w:ind w:left="420" w:hangingChars="200" w:hanging="420"/>
        <w:rPr>
          <w:rFonts w:asciiTheme="minorEastAsia" w:hAnsiTheme="minorEastAsia"/>
        </w:rPr>
      </w:pPr>
      <w:r w:rsidRPr="00BF60EE">
        <w:rPr>
          <w:rFonts w:asciiTheme="minorEastAsia" w:hAnsiTheme="minorEastAsia" w:hint="eastAsia"/>
        </w:rPr>
        <w:t>４　会社更生法（平成１４年法律第１５４号）に基づき更生手続開始の申立てがなされている者</w:t>
      </w:r>
    </w:p>
    <w:p w:rsidR="000E2676" w:rsidRPr="00BF60EE" w:rsidRDefault="000E2676" w:rsidP="000E2676">
      <w:pPr>
        <w:ind w:firstLineChars="100" w:firstLine="210"/>
        <w:rPr>
          <w:rFonts w:asciiTheme="minorEastAsia" w:hAnsiTheme="minorEastAsia"/>
        </w:rPr>
      </w:pPr>
      <w:r w:rsidRPr="00BF60EE">
        <w:rPr>
          <w:rFonts w:asciiTheme="minorEastAsia" w:hAnsiTheme="minorEastAsia" w:hint="eastAsia"/>
        </w:rPr>
        <w:t xml:space="preserve">又は民事再生法（平成１１年法律第２２５号）に基づき再生手続開始の申立てがなされている　　</w:t>
      </w:r>
    </w:p>
    <w:p w:rsidR="000E2676" w:rsidRPr="00BF60EE" w:rsidRDefault="000E2676" w:rsidP="000E2676">
      <w:pPr>
        <w:ind w:firstLineChars="100" w:firstLine="210"/>
        <w:rPr>
          <w:rFonts w:asciiTheme="minorEastAsia" w:hAnsiTheme="minorEastAsia"/>
        </w:rPr>
      </w:pPr>
      <w:r w:rsidRPr="00BF60EE">
        <w:rPr>
          <w:rFonts w:asciiTheme="minorEastAsia" w:hAnsiTheme="minorEastAsia" w:hint="eastAsia"/>
        </w:rPr>
        <w:t>者でないこと。</w:t>
      </w:r>
    </w:p>
    <w:p w:rsidR="000E2676" w:rsidRPr="00BF60EE" w:rsidRDefault="000E2676" w:rsidP="000E2676">
      <w:pPr>
        <w:rPr>
          <w:rFonts w:asciiTheme="minorEastAsia" w:hAnsiTheme="minorEastAsia"/>
        </w:rPr>
      </w:pPr>
      <w:r w:rsidRPr="00BF60EE">
        <w:rPr>
          <w:rFonts w:asciiTheme="minorEastAsia" w:hAnsiTheme="minorEastAsia" w:hint="eastAsia"/>
        </w:rPr>
        <w:t>５　宗教活動や政治活動を主たる目的とする法人又は団体でないこと。</w:t>
      </w:r>
    </w:p>
    <w:p w:rsidR="000E2676" w:rsidRPr="00BF60EE" w:rsidRDefault="000E2676" w:rsidP="000E2676">
      <w:pPr>
        <w:ind w:left="210" w:hangingChars="100" w:hanging="210"/>
        <w:rPr>
          <w:rFonts w:asciiTheme="minorEastAsia" w:hAnsiTheme="minorEastAsia"/>
        </w:rPr>
      </w:pPr>
      <w:r w:rsidRPr="00BF60EE">
        <w:rPr>
          <w:rFonts w:asciiTheme="minorEastAsia" w:hAnsiTheme="minorEastAsia" w:hint="eastAsia"/>
        </w:rPr>
        <w:t>６　暴力団員による不当な行為の防止等に関する法律（平成３年法律第７７号）第2条第２項に掲げる暴力団若しくは暴力団構成員の統制の下にある者でないこと。</w:t>
      </w:r>
    </w:p>
    <w:p w:rsidR="001D79D3" w:rsidRPr="00BF60EE" w:rsidRDefault="000E2676" w:rsidP="001D79D3">
      <w:pPr>
        <w:rPr>
          <w:rFonts w:asciiTheme="minorEastAsia" w:hAnsiTheme="minorEastAsia"/>
        </w:rPr>
      </w:pPr>
      <w:r w:rsidRPr="00BF60EE">
        <w:rPr>
          <w:rFonts w:asciiTheme="minorEastAsia" w:hAnsiTheme="minorEastAsia" w:hint="eastAsia"/>
        </w:rPr>
        <w:t xml:space="preserve">７　</w:t>
      </w:r>
      <w:r w:rsidR="001D79D3" w:rsidRPr="00BF60EE">
        <w:rPr>
          <w:rFonts w:asciiTheme="minorEastAsia" w:hAnsiTheme="minorEastAsia" w:hint="eastAsia"/>
        </w:rPr>
        <w:t>和歌山県が行う競争入札に関する指名を停止されていない者</w:t>
      </w:r>
      <w:r w:rsidR="00C50C1B">
        <w:rPr>
          <w:rFonts w:asciiTheme="minorEastAsia" w:hAnsiTheme="minorEastAsia" w:hint="eastAsia"/>
        </w:rPr>
        <w:t>であること。</w:t>
      </w:r>
    </w:p>
    <w:p w:rsidR="000E2676" w:rsidRPr="00BF60EE" w:rsidRDefault="000E2676" w:rsidP="000E2676">
      <w:pPr>
        <w:rPr>
          <w:rFonts w:asciiTheme="minorEastAsia" w:hAnsiTheme="minorEastAsia"/>
        </w:rPr>
      </w:pPr>
      <w:r w:rsidRPr="00BF60EE">
        <w:rPr>
          <w:rFonts w:asciiTheme="minorEastAsia" w:hAnsiTheme="minorEastAsia" w:hint="eastAsia"/>
        </w:rPr>
        <w:t>８　国税（消費税及び地方消費税）及び都道府県税について滞納がないこと。</w:t>
      </w:r>
    </w:p>
    <w:p w:rsidR="005E0C77" w:rsidRPr="00BF60EE" w:rsidRDefault="005E0C77" w:rsidP="000E2676">
      <w:pPr>
        <w:rPr>
          <w:rFonts w:asciiTheme="minorEastAsia" w:hAnsiTheme="minorEastAsia"/>
          <w:sz w:val="22"/>
        </w:rPr>
      </w:pPr>
    </w:p>
    <w:p w:rsidR="005E0C77" w:rsidRPr="00BF60EE" w:rsidRDefault="005E0C77" w:rsidP="005E0C77">
      <w:pPr>
        <w:jc w:val="left"/>
        <w:rPr>
          <w:rFonts w:asciiTheme="minorEastAsia" w:hAnsiTheme="minorEastAsia"/>
          <w:sz w:val="22"/>
        </w:rPr>
      </w:pPr>
      <w:r w:rsidRPr="00BF60EE">
        <w:rPr>
          <w:rFonts w:asciiTheme="minorEastAsia" w:hAnsiTheme="minorEastAsia" w:hint="eastAsia"/>
          <w:sz w:val="22"/>
        </w:rPr>
        <w:t xml:space="preserve">　　　　　　　　　　　　　　　　　　　　　　　　　　</w:t>
      </w:r>
      <w:r w:rsidR="00044CE4" w:rsidRPr="00BF60EE">
        <w:rPr>
          <w:rFonts w:asciiTheme="minorEastAsia" w:hAnsiTheme="minorEastAsia" w:hint="eastAsia"/>
          <w:sz w:val="22"/>
        </w:rPr>
        <w:t xml:space="preserve">　</w:t>
      </w:r>
      <w:r w:rsidR="000E2676" w:rsidRPr="00BF60EE">
        <w:rPr>
          <w:rFonts w:asciiTheme="minorEastAsia" w:hAnsiTheme="minorEastAsia" w:hint="eastAsia"/>
          <w:sz w:val="22"/>
        </w:rPr>
        <w:t>令和</w:t>
      </w:r>
      <w:r w:rsidRPr="00BF60EE">
        <w:rPr>
          <w:rFonts w:asciiTheme="minorEastAsia" w:hAnsiTheme="minorEastAsia" w:hint="eastAsia"/>
          <w:sz w:val="22"/>
        </w:rPr>
        <w:t xml:space="preserve">　　年　　月　　日</w:t>
      </w:r>
    </w:p>
    <w:p w:rsidR="00044CE4" w:rsidRPr="00BF60EE" w:rsidRDefault="00044CE4" w:rsidP="005E0C77">
      <w:pPr>
        <w:jc w:val="left"/>
        <w:rPr>
          <w:rFonts w:asciiTheme="minorEastAsia" w:hAnsiTheme="minorEastAsia"/>
          <w:sz w:val="22"/>
        </w:rPr>
      </w:pPr>
    </w:p>
    <w:p w:rsidR="00044CE4" w:rsidRPr="00BF60EE" w:rsidRDefault="00044CE4" w:rsidP="005E0C77">
      <w:pPr>
        <w:jc w:val="left"/>
        <w:rPr>
          <w:rFonts w:asciiTheme="minorEastAsia" w:hAnsiTheme="minorEastAsia"/>
          <w:sz w:val="22"/>
        </w:rPr>
      </w:pPr>
    </w:p>
    <w:p w:rsidR="005E0C77" w:rsidRPr="00BF60EE" w:rsidRDefault="000E2676" w:rsidP="005E0C77">
      <w:pPr>
        <w:jc w:val="left"/>
        <w:rPr>
          <w:rFonts w:asciiTheme="minorEastAsia" w:hAnsiTheme="minorEastAsia"/>
          <w:sz w:val="22"/>
        </w:rPr>
      </w:pPr>
      <w:r w:rsidRPr="00BF60EE">
        <w:rPr>
          <w:rFonts w:asciiTheme="minorEastAsia" w:hAnsiTheme="minorEastAsia"/>
          <w:sz w:val="22"/>
        </w:rPr>
        <w:t>南紀熊野ジオパーク推進協議会</w:t>
      </w:r>
    </w:p>
    <w:p w:rsidR="005E0C77" w:rsidRPr="00BF60EE" w:rsidRDefault="005E0C77" w:rsidP="005E0C77">
      <w:pPr>
        <w:jc w:val="left"/>
        <w:rPr>
          <w:rFonts w:asciiTheme="minorEastAsia" w:hAnsiTheme="minorEastAsia"/>
          <w:sz w:val="22"/>
        </w:rPr>
      </w:pPr>
      <w:r w:rsidRPr="00BF60EE">
        <w:rPr>
          <w:rFonts w:asciiTheme="minorEastAsia" w:hAnsiTheme="minorEastAsia" w:hint="eastAsia"/>
          <w:sz w:val="22"/>
        </w:rPr>
        <w:t xml:space="preserve">　</w:t>
      </w:r>
      <w:r w:rsidR="000E2676" w:rsidRPr="00BF60EE">
        <w:rPr>
          <w:rFonts w:asciiTheme="minorEastAsia" w:hAnsiTheme="minorEastAsia" w:hint="eastAsia"/>
          <w:sz w:val="22"/>
        </w:rPr>
        <w:t>会長</w:t>
      </w:r>
      <w:r w:rsidRPr="00BF60EE">
        <w:rPr>
          <w:rFonts w:asciiTheme="minorEastAsia" w:hAnsiTheme="minorEastAsia" w:hint="eastAsia"/>
          <w:sz w:val="22"/>
        </w:rPr>
        <w:t xml:space="preserve">　仁坂　吉伸</w:t>
      </w:r>
      <w:r w:rsidR="00C116A9" w:rsidRPr="00BF60EE">
        <w:rPr>
          <w:rFonts w:asciiTheme="minorEastAsia" w:hAnsiTheme="minorEastAsia" w:hint="eastAsia"/>
          <w:sz w:val="22"/>
        </w:rPr>
        <w:t xml:space="preserve">　</w:t>
      </w:r>
      <w:r w:rsidR="000E2676" w:rsidRPr="00BF60EE">
        <w:rPr>
          <w:rFonts w:asciiTheme="minorEastAsia" w:hAnsiTheme="minorEastAsia" w:hint="eastAsia"/>
          <w:sz w:val="22"/>
        </w:rPr>
        <w:t xml:space="preserve">　</w:t>
      </w:r>
      <w:r w:rsidR="00C116A9" w:rsidRPr="00BF60EE">
        <w:rPr>
          <w:rFonts w:asciiTheme="minorEastAsia" w:hAnsiTheme="minorEastAsia" w:hint="eastAsia"/>
          <w:sz w:val="22"/>
        </w:rPr>
        <w:t>様</w:t>
      </w:r>
    </w:p>
    <w:p w:rsidR="005E0C77" w:rsidRPr="00BF60EE" w:rsidRDefault="005E0C77" w:rsidP="005E0C77">
      <w:pPr>
        <w:jc w:val="left"/>
        <w:rPr>
          <w:rFonts w:asciiTheme="minorEastAsia" w:hAnsiTheme="minorEastAsia"/>
          <w:sz w:val="22"/>
        </w:rPr>
      </w:pPr>
    </w:p>
    <w:p w:rsidR="00044CE4" w:rsidRPr="00BF60EE" w:rsidRDefault="00044CE4" w:rsidP="005E0C77">
      <w:pPr>
        <w:jc w:val="left"/>
        <w:rPr>
          <w:rFonts w:asciiTheme="minorEastAsia" w:hAnsiTheme="minorEastAsia"/>
          <w:sz w:val="22"/>
        </w:rPr>
      </w:pPr>
    </w:p>
    <w:p w:rsidR="005E0C77" w:rsidRPr="00BF60EE" w:rsidRDefault="00044CE4" w:rsidP="005E0C77">
      <w:pPr>
        <w:jc w:val="left"/>
        <w:rPr>
          <w:rFonts w:asciiTheme="minorEastAsia" w:hAnsiTheme="minorEastAsia"/>
          <w:sz w:val="22"/>
        </w:rPr>
      </w:pPr>
      <w:r w:rsidRPr="00BF60EE">
        <w:rPr>
          <w:rFonts w:asciiTheme="minorEastAsia" w:hAnsiTheme="minorEastAsia" w:hint="eastAsia"/>
          <w:sz w:val="22"/>
        </w:rPr>
        <w:t xml:space="preserve">　　　　　　　　　　　　　　　　　　　所在地</w:t>
      </w:r>
    </w:p>
    <w:p w:rsidR="00044CE4" w:rsidRPr="00BF60EE" w:rsidRDefault="00044CE4" w:rsidP="005E0C77">
      <w:pPr>
        <w:jc w:val="left"/>
        <w:rPr>
          <w:rFonts w:asciiTheme="minorEastAsia" w:hAnsiTheme="minorEastAsia"/>
          <w:sz w:val="22"/>
        </w:rPr>
      </w:pPr>
      <w:r w:rsidRPr="00BF60EE">
        <w:rPr>
          <w:rFonts w:asciiTheme="minorEastAsia" w:hAnsiTheme="minorEastAsia" w:hint="eastAsia"/>
          <w:sz w:val="22"/>
        </w:rPr>
        <w:t xml:space="preserve">　　　　　　　　　　　　　　　　　　　名　称</w:t>
      </w:r>
    </w:p>
    <w:p w:rsidR="00044CE4" w:rsidRPr="00BF60EE" w:rsidRDefault="00BF60EE" w:rsidP="005E0C77">
      <w:pPr>
        <w:jc w:val="left"/>
        <w:rPr>
          <w:rFonts w:asciiTheme="minorEastAsia" w:hAnsiTheme="minorEastAsia"/>
          <w:sz w:val="22"/>
        </w:rPr>
      </w:pPr>
      <w:r>
        <w:rPr>
          <w:rFonts w:asciiTheme="minorEastAsia" w:hAnsiTheme="minorEastAsia" w:hint="eastAsia"/>
          <w:sz w:val="22"/>
        </w:rPr>
        <w:t xml:space="preserve">　　　　　　　　　　　　氏名又は</w:t>
      </w:r>
      <w:r w:rsidR="00044CE4" w:rsidRPr="00BF60EE">
        <w:rPr>
          <w:rFonts w:asciiTheme="minorEastAsia" w:hAnsiTheme="minorEastAsia" w:hint="eastAsia"/>
          <w:sz w:val="22"/>
        </w:rPr>
        <w:t>代表者</w:t>
      </w:r>
      <w:r>
        <w:rPr>
          <w:rFonts w:asciiTheme="minorEastAsia" w:hAnsiTheme="minorEastAsia" w:hint="eastAsia"/>
          <w:sz w:val="22"/>
        </w:rPr>
        <w:t>職氏名</w:t>
      </w:r>
      <w:r w:rsidR="00044CE4" w:rsidRPr="00BF60EE">
        <w:rPr>
          <w:rFonts w:asciiTheme="minorEastAsia" w:hAnsiTheme="minorEastAsia" w:hint="eastAsia"/>
          <w:sz w:val="22"/>
        </w:rPr>
        <w:t xml:space="preserve">　　　　　　　　　　　　　　　</w:t>
      </w:r>
      <w:r w:rsidR="00044CE4" w:rsidRPr="00BF60EE">
        <w:rPr>
          <w:rFonts w:asciiTheme="minorEastAsia" w:hAnsiTheme="minorEastAsia" w:cs="ＭＳ 明朝" w:hint="eastAsia"/>
          <w:sz w:val="22"/>
        </w:rPr>
        <w:t>㊞</w:t>
      </w:r>
    </w:p>
    <w:sectPr w:rsidR="00044CE4" w:rsidRPr="00BF60EE" w:rsidSect="000E2676">
      <w:pgSz w:w="11906" w:h="16838" w:code="9"/>
      <w:pgMar w:top="1474" w:right="1133" w:bottom="1418"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A9" w:rsidRDefault="00C116A9" w:rsidP="00C116A9">
      <w:r>
        <w:separator/>
      </w:r>
    </w:p>
  </w:endnote>
  <w:endnote w:type="continuationSeparator" w:id="0">
    <w:p w:rsidR="00C116A9" w:rsidRDefault="00C116A9" w:rsidP="00C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A9" w:rsidRDefault="00C116A9" w:rsidP="00C116A9">
      <w:r>
        <w:separator/>
      </w:r>
    </w:p>
  </w:footnote>
  <w:footnote w:type="continuationSeparator" w:id="0">
    <w:p w:rsidR="00C116A9" w:rsidRDefault="00C116A9" w:rsidP="00C1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A3"/>
    <w:multiLevelType w:val="hybridMultilevel"/>
    <w:tmpl w:val="CC36C7C0"/>
    <w:lvl w:ilvl="0" w:tplc="FDE6F698">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nsid w:val="241C7492"/>
    <w:multiLevelType w:val="hybridMultilevel"/>
    <w:tmpl w:val="DB527DA0"/>
    <w:lvl w:ilvl="0" w:tplc="07B4D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D02182"/>
    <w:multiLevelType w:val="hybridMultilevel"/>
    <w:tmpl w:val="769EFA7A"/>
    <w:lvl w:ilvl="0" w:tplc="6BAAD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B05D8D"/>
    <w:multiLevelType w:val="hybridMultilevel"/>
    <w:tmpl w:val="5CD009AA"/>
    <w:lvl w:ilvl="0" w:tplc="6C3A4C7A">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77"/>
    <w:rsid w:val="00044CE4"/>
    <w:rsid w:val="000D1E80"/>
    <w:rsid w:val="000E2676"/>
    <w:rsid w:val="001D79D3"/>
    <w:rsid w:val="003F7C07"/>
    <w:rsid w:val="004563BB"/>
    <w:rsid w:val="005E0C77"/>
    <w:rsid w:val="007B572C"/>
    <w:rsid w:val="009F016C"/>
    <w:rsid w:val="00A776E1"/>
    <w:rsid w:val="00A908D6"/>
    <w:rsid w:val="00BF60EE"/>
    <w:rsid w:val="00C116A9"/>
    <w:rsid w:val="00C50C1B"/>
    <w:rsid w:val="00CB456C"/>
    <w:rsid w:val="00CC792F"/>
    <w:rsid w:val="00D25638"/>
    <w:rsid w:val="00EC5142"/>
    <w:rsid w:val="00ED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77"/>
    <w:pPr>
      <w:ind w:leftChars="400" w:left="840"/>
    </w:pPr>
  </w:style>
  <w:style w:type="paragraph" w:styleId="a4">
    <w:name w:val="header"/>
    <w:basedOn w:val="a"/>
    <w:link w:val="a5"/>
    <w:uiPriority w:val="99"/>
    <w:unhideWhenUsed/>
    <w:rsid w:val="00C116A9"/>
    <w:pPr>
      <w:tabs>
        <w:tab w:val="center" w:pos="4252"/>
        <w:tab w:val="right" w:pos="8504"/>
      </w:tabs>
      <w:snapToGrid w:val="0"/>
    </w:pPr>
  </w:style>
  <w:style w:type="character" w:customStyle="1" w:styleId="a5">
    <w:name w:val="ヘッダー (文字)"/>
    <w:basedOn w:val="a0"/>
    <w:link w:val="a4"/>
    <w:uiPriority w:val="99"/>
    <w:rsid w:val="00C116A9"/>
  </w:style>
  <w:style w:type="paragraph" w:styleId="a6">
    <w:name w:val="footer"/>
    <w:basedOn w:val="a"/>
    <w:link w:val="a7"/>
    <w:uiPriority w:val="99"/>
    <w:unhideWhenUsed/>
    <w:rsid w:val="00C116A9"/>
    <w:pPr>
      <w:tabs>
        <w:tab w:val="center" w:pos="4252"/>
        <w:tab w:val="right" w:pos="8504"/>
      </w:tabs>
      <w:snapToGrid w:val="0"/>
    </w:pPr>
  </w:style>
  <w:style w:type="character" w:customStyle="1" w:styleId="a7">
    <w:name w:val="フッター (文字)"/>
    <w:basedOn w:val="a0"/>
    <w:link w:val="a6"/>
    <w:uiPriority w:val="99"/>
    <w:rsid w:val="00C1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D112279A</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127451</cp:lastModifiedBy>
  <cp:revision>6</cp:revision>
  <dcterms:created xsi:type="dcterms:W3CDTF">2019-10-02T08:18:00Z</dcterms:created>
  <dcterms:modified xsi:type="dcterms:W3CDTF">2019-11-01T02:00:00Z</dcterms:modified>
</cp:coreProperties>
</file>